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信息化处、网络信息中心</w:t>
      </w:r>
      <w:r>
        <w:br w:type="textWrapping"/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年度党员领导干部民主生活会征求意见表（科室）</w:t>
      </w:r>
      <w:bookmarkStart w:id="0" w:name="_GoBack"/>
      <w:bookmarkEnd w:id="0"/>
    </w:p>
    <w:p>
      <w:pPr>
        <w:ind w:firstLine="0" w:firstLineChars="0"/>
      </w:pPr>
      <w:r>
        <w:rPr>
          <w:rFonts w:hint="eastAsia"/>
        </w:rPr>
        <w:t>科室名称：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对领导班子的意见建议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对领导班子成员的意见建议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8948" w:type="dxa"/>
          </w:tcPr>
          <w:p>
            <w:pPr>
              <w:spacing w:line="240" w:lineRule="auto"/>
              <w:ind w:firstLine="0" w:firstLineChars="0"/>
            </w:pPr>
          </w:p>
        </w:tc>
      </w:tr>
    </w:tbl>
    <w:p>
      <w:pPr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注意：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请围绕《通知》中所列七个方面提出意见建议，并明确标注所提意见建议属于哪个方面。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对领导班子成员的意见建议，请注明是针对哪位领导班子成员提出的意见建议。</w:t>
      </w:r>
    </w:p>
    <w:p>
      <w:pPr>
        <w:ind w:firstLine="480"/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所提意见建议应遵守国家法律法规及其他有关规定，提出的意见建议应当客观具体，富有针对性和操作性，有利于加强信息化处、网络信息中心领导班子建设，有利于推进智慧校园建设工作。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913C5"/>
    <w:rsid w:val="2D8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12" w:after="312" w:afterLines="100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2021-01-04T09:15:00Z</dcterms:created>
  <dc:creator>饭饭嘻嘻哈哈</dc:creator>
  <cp:lastModifiedBy>饭饭嘻嘻哈哈</cp:lastModifiedBy>
  <dcterms:modified xsi:type="dcterms:W3CDTF">2021-01-04T09:20:19Z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